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FF" w:rsidRDefault="00D81DFF" w:rsidP="00D81DFF">
      <w:pPr>
        <w:shd w:val="clear" w:color="auto" w:fill="FFFFFF"/>
        <w:spacing w:line="240" w:lineRule="auto"/>
        <w:ind w:left="1051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bookmarkStart w:id="0" w:name="_GoBack"/>
      <w:bookmarkEnd w:id="0"/>
      <w:r w:rsidRPr="00ED603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Образцы оформле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библиографического описания</w:t>
      </w:r>
    </w:p>
    <w:p w:rsidR="00D81DFF" w:rsidRPr="00ED603F" w:rsidRDefault="00D81DFF" w:rsidP="00D81DFF">
      <w:pPr>
        <w:shd w:val="clear" w:color="auto" w:fill="FFFFFF"/>
        <w:spacing w:line="240" w:lineRule="auto"/>
        <w:ind w:left="1051"/>
        <w:jc w:val="center"/>
        <w:rPr>
          <w:rFonts w:ascii="Times New Roman" w:hAnsi="Times New Roman" w:cs="Times New Roman"/>
          <w:sz w:val="28"/>
          <w:szCs w:val="28"/>
        </w:rPr>
      </w:pPr>
      <w:r w:rsidRPr="00ED60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 w:rsidRPr="00ED603F">
        <w:rPr>
          <w:rFonts w:ascii="Times New Roman" w:hAnsi="Times New Roman" w:cs="Times New Roman"/>
          <w:color w:val="000000"/>
          <w:sz w:val="28"/>
          <w:szCs w:val="28"/>
        </w:rPr>
        <w:t>списке источников</w:t>
      </w:r>
    </w:p>
    <w:p w:rsidR="00D81DFF" w:rsidRPr="00ED603F" w:rsidRDefault="00D81DFF" w:rsidP="00D81DFF">
      <w:pPr>
        <w:shd w:val="clear" w:color="auto" w:fill="FFFFFF"/>
        <w:spacing w:line="240" w:lineRule="auto"/>
        <w:ind w:right="53"/>
        <w:rPr>
          <w:rFonts w:ascii="Times New Roman" w:hAnsi="Times New Roman" w:cs="Times New Roman"/>
          <w:color w:val="000000"/>
          <w:spacing w:val="1"/>
          <w:sz w:val="28"/>
          <w:szCs w:val="28"/>
          <w:lang w:val="be-BY"/>
        </w:rPr>
      </w:pPr>
      <w:r w:rsidRPr="00ED603F">
        <w:rPr>
          <w:rFonts w:ascii="Times New Roman" w:hAnsi="Times New Roman" w:cs="Times New Roman"/>
          <w:color w:val="000000"/>
          <w:spacing w:val="1"/>
          <w:sz w:val="28"/>
          <w:szCs w:val="28"/>
        </w:rPr>
        <w:t>а) Примеры описания самостоятельных изданий</w:t>
      </w:r>
    </w:p>
    <w:tbl>
      <w:tblPr>
        <w:tblW w:w="1026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D81DFF" w:rsidRPr="00D81DFF" w:rsidTr="00D81DFF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left="5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Характеристика </w:t>
            </w:r>
            <w:r w:rsidRPr="00D81D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источника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DFF" w:rsidRPr="00D81DFF" w:rsidRDefault="00D81DFF" w:rsidP="00D81DFF">
            <w:pPr>
              <w:shd w:val="clear" w:color="auto" w:fill="FFFFFF"/>
              <w:tabs>
                <w:tab w:val="left" w:leader="do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Пример оформления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Один, два или три </w:t>
            </w:r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Котаў, </w:t>
            </w: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А.Л. Гісторыя </w:t>
            </w: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Беларусі і сусветная цывілізацыя </w:t>
            </w: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/ </w:t>
            </w: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A</w:t>
            </w: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Котаў. – </w:t>
            </w: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81DF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2-е </w:t>
            </w:r>
            <w:r w:rsidRPr="00D81DF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be-BY"/>
              </w:rPr>
              <w:t xml:space="preserve">выд. – Мінск: Энцыклапедыкс, </w:t>
            </w:r>
            <w:r w:rsidRPr="00D81DF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2003. – 168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Шотт, А.В. </w:t>
            </w:r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лекций по частной хирургии / А.В. Шотт, </w:t>
            </w:r>
          </w:p>
          <w:p w:rsidR="00D81DFF" w:rsidRPr="00D81DFF" w:rsidRDefault="00D81DFF" w:rsidP="00D8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В.А. Шотт. – Минск: Асар, 2004. – 525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Чикатуева, Л.А. Маркетинг: учеб. пособие / Л.А. Чикатуева, </w:t>
            </w:r>
          </w:p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Н.В. Третьякова; под ред. В.П. Федько. – Ростов н/Д: Феникс, 2004. – </w:t>
            </w:r>
            <w:r w:rsidRPr="00D81D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413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Дайнеко, А.Е. Экономика Беларуси в системе всемирной торговой организации / А.Е. Дайнеко, Г.В. Забавский, М.В. Василевская; под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ред. А.Е. Дайнеко. – Минск: Ин-т аграр. экономики, 2004. – 323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left="5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Четыре и более </w:t>
            </w:r>
            <w:r w:rsidRPr="00D81D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авторов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Культурология: учеб. пособие для вузов / С.В. Лапина [и др.]; под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общ. ред. С.В. Лапиной. – 2-е изд. – Минск: ТетраСистемс, 2004. – </w:t>
            </w:r>
            <w:r w:rsidRPr="00D81D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495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68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Комментарий к Трудовому кодексу Республики Беларусь </w:t>
            </w: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/ </w:t>
            </w:r>
          </w:p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И.С. Андреев [и др.]; под общ. ред. Г.А. Василевича. – Минск: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Амалфея, 2000. – 1071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Основы геологии Беларуси / А.С. Махнач [и др.]; НАН Беларуси, </w:t>
            </w:r>
          </w:p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Ин-т геол. наук; под общ. ред. А.С. Махнача. – Минск, 2004. – 391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left="14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Коллективный автор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Сборник нормативно-технических материалов по энергосбережению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/ Ком. по энергоэффективности при Совете Министров Респ. </w:t>
            </w:r>
            <w:r w:rsidRPr="00D81DF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Беларусь; сост. А.В. Филипович. – Минск: Лоранж-2, 2004. – 393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стратегия устойчивого социально-экономического развития Республики Беларусь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81DF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/ Нац. комис. </w:t>
            </w: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 устойчивому развитию Респ. Беларусь; редкол.: </w:t>
            </w:r>
          </w:p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Л.М. Александрович [и др.]. – Минск: Юнипак, 2004. – 202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Военный энциклопедический словарь / М-во обороны Рос. </w:t>
            </w: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Федерации, Ин-т воен. истории; редкол.: А.П. Горкин [и др.]. – М.: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Большая рос. энцикл.: РИПОЛ классик, 2002. – 1663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left="19"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Многотомное </w:t>
            </w:r>
            <w:r w:rsidRPr="00D81D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издание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left="5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Гісторыя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Беларусі: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 6 т. / рэдкал.: М. Касцюк (гал. рэд.)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>[і інш.]. –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be-BY"/>
              </w:rPr>
              <w:t xml:space="preserve">Мінск: Экаперспектыва,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2000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noBreakHyphen/>
              <w:t>2005. – 6 т.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Гісторыя Беларуси: у 6 т. / рэдкал.: М. Касцюк (гал. рэд.)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be-BY"/>
              </w:rPr>
              <w:t xml:space="preserve">[і інш.]. –Мінск: Экаперспектыва,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2000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noBreakHyphen/>
              <w:t xml:space="preserve">2005. – Т. 3: Беларусь у часы Рэчы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be-BY"/>
              </w:rPr>
              <w:t xml:space="preserve">Паспалітай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XVII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XVIII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ст.) / Ю. Бохан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be-BY"/>
              </w:rPr>
              <w:t xml:space="preserve">[і інш.]. –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2004. – 343 с.; Т. 4: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Беларусь у складзе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Расійскай імперыі (канец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XVIII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пачатак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XX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ст.)</w:t>
            </w:r>
          </w:p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/ М.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be-BY"/>
              </w:rPr>
              <w:t xml:space="preserve">Біч [і інш.]. –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2005. – 518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Багдановіч, М. Поўны збор твораў: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 3 т. / М.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Багдановіч. –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2-е выд. –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Мінск: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Беларус. навука, 2001. – 3 т.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left="5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Отдельный том в </w:t>
            </w:r>
            <w:r w:rsidRPr="00D81D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многотомном </w:t>
            </w:r>
            <w:r w:rsidRPr="00D81D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издании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Гісторыя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Беларусі: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 6 т. / рэдкал.: М. Касцюк (гал. рэд.)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>[і інш.]. –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be-BY"/>
              </w:rPr>
              <w:t xml:space="preserve">Мінск: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Экаперспектыва, 2000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noBreakHyphen/>
              <w:t xml:space="preserve">2005. – Т. 3: Беларусь у часы Рэчы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be-BY"/>
              </w:rPr>
              <w:t xml:space="preserve">Паспалітай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XVII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noBreakHyphen/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XVIII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ст.) / Ю. Бохан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be-BY"/>
              </w:rPr>
              <w:t xml:space="preserve">[і інш.]. –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2004. – 343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Гісторыя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Беларусі: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 6 т. / рэдкал.: М. Касцюк (гал. рэд.)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>[і інш.]. –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be-BY"/>
              </w:rPr>
              <w:t xml:space="preserve">Мінск: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Экаперспектыва, 2000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noBreakHyphen/>
              <w:t xml:space="preserve">2005. – Т. 4: Беларусь у складзе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Расійскай імперыі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(канец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XVIII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noBreakHyphen/>
              <w:t xml:space="preserve">пачатак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XX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ст.) / М.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>Біч [і інш.]. –</w:t>
            </w:r>
            <w:r w:rsidRPr="00D81DFF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2005. – 518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Багдановіч, М. Поўны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збор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твораў: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 3 т. / М.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Багдановіч. –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2-е выд. –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Мінск: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Беларус. навука, 2001. – Т. 1: Вершы, паэмы, пераклады,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наследаванні, чарнавыя накіды. –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751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Российский государственный архив древних актов: путеводитель: </w:t>
            </w:r>
          </w:p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4 т. / сост.: М.В. Бабич, Ю.М. Эскин. – М.: Археогр. центр, 1997. –</w:t>
            </w:r>
          </w:p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Т. </w:t>
            </w:r>
            <w:r w:rsidRPr="00D81DFF"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>3,ч.</w:t>
            </w:r>
            <w:r w:rsidRPr="00D81DF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1. – 720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left="14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Законы и </w:t>
            </w:r>
            <w:r w:rsidRPr="00D81D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законодательные </w:t>
            </w:r>
            <w:r w:rsidRPr="00D81D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3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Конституция Республики Беларусь 1994 года (с изменениями и дополнениями, принятыми на республиканских референдумах 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81DFF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1996 г</w:t>
              </w:r>
            </w:smartTag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и 17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81DFF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2004 г</w:t>
              </w:r>
            </w:smartTag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.). – Минск: Амалфея, 2005. – </w:t>
            </w:r>
          </w:p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48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Конституция Российской Федерации: принята всенар. голосованием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12 дек.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81DFF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1993 г</w:t>
              </w:r>
            </w:smartTag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.: офиц. текст. – М.: Юрист, 2005. – 56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нормативных правовых актах Республики Беларусь: Закон Респ.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Беларусь от 10 янв.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81DFF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2000 г</w:t>
              </w:r>
            </w:smartTag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№ 361-3: с изм. и доп.: текст по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81DFF">
                <w:rPr>
                  <w:rFonts w:ascii="Times New Roman" w:hAnsi="Times New Roman" w:cs="Times New Roman"/>
                  <w:color w:val="000000"/>
                  <w:spacing w:val="3"/>
                  <w:sz w:val="24"/>
                  <w:szCs w:val="24"/>
                </w:rPr>
                <w:t>2004 г</w:t>
              </w:r>
            </w:smartTag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 – Минск: Дикта, 2004. – 59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Инвестиционный кодекс Республики Беларусь: принят Палатой </w:t>
            </w:r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представителей 30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81DF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2001 г</w:t>
              </w:r>
            </w:smartTag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одобр. Советом Респ. 8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81DF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2001 г</w:t>
              </w:r>
            </w:smartTag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текст Кодекса по состоянию на 10 февр.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81DF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2001 г</w:t>
              </w:r>
            </w:smartTag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Минск: Амалфея, </w:t>
            </w:r>
            <w:r w:rsidRPr="00D81DFF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2005. – 83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left="19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Сборник статей, </w:t>
            </w:r>
            <w:r w:rsidRPr="00D81D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трудов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обеспечение науки Беларуси: к 80-летию со дня </w:t>
            </w: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основания ЦНБ им. Я.Коласа НАН Беларуси: сб. науч. ст. / НАН </w:t>
            </w:r>
            <w:r w:rsidRPr="00D81DF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Беларуси, Центр, науч. б-ка; редкол.: Н.Ю. Березкина (отв. ред.)    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[и др.]. – Минск, 2004. – 174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D81DFF" w:rsidRDefault="00D81DFF" w:rsidP="00D8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Современные аспекты изучения алкогольной и наркотической </w:t>
            </w:r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зависимости: сб. науч. ст. / НАН Беларуси, Ин-т биохимии; науч.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ред. В.В. Лелевич. – Гродно, 2004. – 223 с.</w:t>
            </w:r>
          </w:p>
        </w:tc>
      </w:tr>
      <w:tr w:rsidR="00D81DFF" w:rsidRPr="00D81DFF" w:rsidTr="00D81DFF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left="29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Сборники без </w:t>
            </w:r>
            <w:r w:rsidRPr="00D81D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общего заглавия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D81DFF" w:rsidRDefault="00D81DFF" w:rsidP="00D81DFF">
            <w:pPr>
              <w:shd w:val="clear" w:color="auto" w:fill="FFFFFF"/>
              <w:spacing w:after="0"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D8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Певзнер, Н. Английское в английском искусстве / Н. Певзнер; пер. </w:t>
            </w:r>
            <w:r w:rsidRPr="00D81DF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О.Р. Демидовой. Идеологические источники радиатора "роллс-ройса" / Э. Панофский; пер. Л.Н. Житковой. – СПб.: Азбука-классика, 2004. – 318 с.</w:t>
            </w:r>
          </w:p>
        </w:tc>
      </w:tr>
    </w:tbl>
    <w:p w:rsidR="00D81DFF" w:rsidRPr="00ED603F" w:rsidRDefault="00D81DFF" w:rsidP="00D81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1DFF" w:rsidRPr="00ED603F" w:rsidRDefault="00D81DFF" w:rsidP="00D81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Материалы </w:t>
            </w:r>
            <w:r w:rsidRPr="002146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конференций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Глобализация, новая экономика и окружающая среда: проблемы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общества и бизнеса на пути к устойчивому развитию: материалы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Междунар. конф. Рос. о-ва экол. экономики, Санкт-Петербург,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23-25 июня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14642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2005 г</w:t>
              </w:r>
            </w:smartTag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/ С.-Петерб. гос. ун-т; под ред. И.П. Бойко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[и др.]. – СПб., 2005. – 395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Правовая система Республики Беларусь: состояние, проблемы, перспективы развития: материалы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межвуз. конф. студентов,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магистрантов и аспирантов, Гродно, 21 апр.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1464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2005 г</w:t>
              </w:r>
            </w:smartTag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/ Гродн. гос.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ун-т; редкол.: О.Н. Толочко (отв. ред.) [и др.]. – Гродно, 2005. –</w:t>
            </w:r>
            <w:r w:rsidRPr="002146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239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Инструкция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Инструкция о порядке совершения операций с банковскими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пластиковыми карточками: утв. Правлением Нац. банка Респ. Беларусь 30.04.04: текст по 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14642">
                <w:rPr>
                  <w:rFonts w:ascii="Times New Roman" w:hAnsi="Times New Roman" w:cs="Times New Roman"/>
                  <w:color w:val="000000"/>
                  <w:spacing w:val="1"/>
                  <w:sz w:val="24"/>
                  <w:szCs w:val="24"/>
                </w:rPr>
                <w:t>2004 г</w:t>
              </w:r>
            </w:smartTag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– Минск: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Дикта, 2004. – 23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Инструкция по исполнительному производству: утв. М-вом юстиции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Респ. Беларусь 20.12.04. – Минск: Дикта, 2005. – 94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0"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Учебно-</w:t>
            </w:r>
            <w:r w:rsidRPr="002146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методические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Горбаток, Н.А. Общая теория государства и права в вопросах и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ответах: учеб. пособие / Н.А. Горбаток; М-во внутр. дел Респ.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Беларуь, Акад. МВД. – Минск, 2005. – 183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Использование креативных методов в коррекционно-развивающей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работе психологов системы образования: учеб.-метод, пособие: в 3 ч. / Акад. последиплом. образования; авт.-сост. Н.А. Сакович. – Минск,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2004. – Ч. 2: Сказкотерапевтические технологии. – 84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1498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Корнеева, И.Л. Гражданское право: учеб. пособие: в 2 ч.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1498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/ И.Л. Корнеева. – М.: РИОР, 2004. – Ч. 2. – 182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Философия и методология науки: учеб.-метод. комплекс для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магистратуры / А.И. Зеленков [и др.]; под ред. А.И. Зеленкова. –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Минск: Изд-во БГУ, 2004. – 108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Информационные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издания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5" w:right="88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Реклама на рубеже тысячелетий: ретросп. библиогр. указ.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(1998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2003) / М-во образования и науки Рос. Федерации, Гос.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публич. науч.-техн. б-ка России; сост.: В.В. Климова,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5"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О.М. Мещеркина. – М., 2004. – 288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56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Щадов, И.М. Технолого-экономическая оценка экологизации угледобывающего комплекса Восточной Сибири и Забайкалья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/ И.М. Щадов. – М.: ЦНИЭИуголь, 1992. – 48 с. – (Обзорная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информация / Центр, науч.-исслед. ин-т экономики и науч.-техн.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информ. угол, пром-сти).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Каталог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Каталог жесткокрылых (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Coleoptera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Insecta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 Беларуси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 О.Р. Александрович [и др.]; Фонд фундам. исслед. Респ. Беларусь. –</w:t>
            </w:r>
            <w:r w:rsidRPr="0021464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Минск, 1996.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– </w:t>
            </w:r>
            <w:r w:rsidRPr="0021464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103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91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Памятные и инвестиционные монеты России из драгоценных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металлов, 1921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2003: каталог-справочник / ред.-сост.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Л.М. Пряжникова. – М.: ИнтерКрим-пресс, 2004. – 462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Авторское </w:t>
            </w:r>
            <w:r w:rsidRPr="002146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свидетельство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Инерциальный волнограф: а. с. 1696865 СССР, МКИ5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G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01 С 13/00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/ Ю.В. Дубинский, Н.Ю. Мордашова, А.В. Ференц; Казан, авиац.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ин-т. – № 4497433; заявл. 24.10.88; опубл. 07.12.91 // Открытия. </w:t>
            </w:r>
            <w:r w:rsidRPr="0021464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Изобрет. – 1991. – № 45. – С. 28.</w:t>
            </w:r>
          </w:p>
        </w:tc>
      </w:tr>
    </w:tbl>
    <w:p w:rsidR="00D81DFF" w:rsidRPr="00ED603F" w:rsidRDefault="00D81DFF" w:rsidP="00D81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Патент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451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Способ получения сульфокатионита: пат. 6210 Респ. Беларусь, МПК7 С 08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J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5/20, С </w:t>
            </w:r>
            <w:smartTag w:uri="urn:schemas-microsoft-com:office:smarttags" w:element="metricconverter">
              <w:smartTagPr>
                <w:attr w:name="ProductID" w:val="08 G"/>
              </w:smartTagPr>
              <w:r w:rsidRPr="00214642">
                <w:rPr>
                  <w:rFonts w:ascii="Times New Roman" w:hAnsi="Times New Roman" w:cs="Times New Roman"/>
                  <w:color w:val="000000"/>
                  <w:spacing w:val="1"/>
                  <w:sz w:val="24"/>
                  <w:szCs w:val="24"/>
                </w:rPr>
                <w:t xml:space="preserve">08 </w:t>
              </w:r>
              <w:r w:rsidRPr="00214642">
                <w:rPr>
                  <w:rFonts w:ascii="Times New Roman" w:hAnsi="Times New Roman" w:cs="Times New Roman"/>
                  <w:color w:val="000000"/>
                  <w:spacing w:val="1"/>
                  <w:sz w:val="24"/>
                  <w:szCs w:val="24"/>
                  <w:lang w:val="en-US"/>
                </w:rPr>
                <w:t>G</w:t>
              </w:r>
            </w:smartTag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2/30 / Л.М. Ляхнович, С.В. Покровская,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И.В. Волкова, С.М. Ткачев; заявитель Полоц. гос. ун-т. –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45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№ а 0000011; заявл. 04.01.00; опубл. 30.06.04 //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>Афіцыйны бюл.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/ Нац. цэнтр </w:t>
            </w:r>
            <w:r w:rsidRPr="0021464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be-BY"/>
              </w:rPr>
              <w:t xml:space="preserve">інтэлектуал. уласнасці. – </w:t>
            </w:r>
            <w:r w:rsidRPr="0021464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2004. – № 2. – С. 174.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Стандарт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оборудования. Термины и определения: ГОСТ ЕН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1070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2003. – Введ. 01.09.04. – Минск: Межгос. совет по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стандартизации, метрологии и сертификации: Белорус. гос. ин-т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стандартизации и сертификации, 2004. – 21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4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Нормативно-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документы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Национальная система подтверждения соответствия Республики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Беларусь. Порядок декларирования соответствия продукции.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Основные положения = Нацыянальная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сістэма пацвярджэння адпаведнасці Рэспублікі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Беларусь. Парадак дэкларавання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адпаведнасці прадукцыі. Асноўныя палажэнні: ТКП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5.1.03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2004. –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Введ. 01.10.04. – Минск: Белорус. гос. ин-т стандартизации и сертификации, 2004. – 9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Государственная система стандартизации Республики Беларусь. Порядок проведения экспертизы стандартов: РД РБ 03180.53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2000. –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Введ. 01.09.00. – Минск: Госстандарт: Белорус. гос. ин-т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стандартизации и сертификации, 2000. – 6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Препринт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Губич, Л.В. Подходы к автоматизации проектно-конструкторских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работ в швейной промышленности / Л.В. Губич. – Минск, 1994. –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40 с. – (Препринт / Акад. наук Беларуси, Ин-т техн. кибернетики; </w:t>
            </w:r>
            <w:r w:rsidRPr="00214642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№3).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Прогноз миграции радионуклидов в системе водосбор – речная сеть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/ В.В. Скурат [и др.]. – Минск, 2004. – 51 с. – (Препринт / НАН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Беларуси, Объед. ин-т энергет. и ядер, исслед. – Сосны; ОИЭЯИ–15).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Отчет о НИР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диагностикума аденовирусной инфекции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птиц: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отчет о НИР (заключ.) / Всесоюз. науч.-исслед. ветеринар.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ин-т птицеводства; рук. темы А.Ф. Прохоров. – М., 1989. – 14 с. –</w:t>
            </w:r>
            <w:r w:rsidRPr="0021464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№ ГР 01870082247.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Комплексное (хирургическое) лечение послеоперационных и рецидивных вентральных грыж больших и огромных размеров: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отчет о НИР / Гродн. гос. мед. ин-т; рук. В.М. Колтонюк. – Гродно, </w:t>
            </w:r>
            <w:r w:rsidRPr="0021464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1994. – 42 с. –№ ГР 1993310.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4"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Автореферат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диссертации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Иволгина, Н.В. Оценка интеллектуальной собственности: на примере интеллектуальной промышленной собственности: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автореф. </w:t>
            </w:r>
            <w:r w:rsidRPr="00214642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...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дис. канд. экон. наук: 08.00.10; 08.00.05 / Н.В. Иволгина;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Рос. экон. акад. – М., 2005. – 26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Шакун, Н.С.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Кірыла-Мяфодзіеўская традыцыя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Тураўшчыне: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праблемы лакальных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be-BY"/>
              </w:rPr>
              <w:t xml:space="preserve">тыпаў старажытнаславянскай мовы): аўтарэф.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дыс. ... канд.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філал.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навук: 10.02.03 / Н.С. Шакун; Беларус. дзярж.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ун-т. –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be-BY"/>
              </w:rPr>
              <w:t xml:space="preserve">Мінск,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2005. – 16 с.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Диссертация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331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Анисимов, П.В. Теоретические поблемы правового регулирования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защиты прав человека: дис. ... д-ра юрид. наук: 12.00.01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/ П.В. Анисимов. – Н.Новгород, 2005. – </w:t>
            </w:r>
            <w:smartTag w:uri="urn:schemas-microsoft-com:office:smarttags" w:element="metricconverter">
              <w:smartTagPr>
                <w:attr w:name="ProductID" w:val="370 л"/>
              </w:smartTagPr>
              <w:r w:rsidRPr="00214642">
                <w:rPr>
                  <w:rFonts w:ascii="Times New Roman" w:hAnsi="Times New Roman" w:cs="Times New Roman"/>
                  <w:color w:val="000000"/>
                  <w:spacing w:val="3"/>
                  <w:sz w:val="24"/>
                  <w:szCs w:val="24"/>
                </w:rPr>
                <w:t>370 л</w:t>
              </w:r>
            </w:smartTag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Лук'янюк, Ю.М. Сучасная беларуская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філасофская тэрміналогія: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(семантычныя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і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структурныя аспекты): дыс. ... канд.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філал.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навук: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10.02.01 / Ю.М. Лук'янюк. –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be-BY"/>
              </w:rPr>
              <w:t xml:space="preserve">Мінск,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2003. – </w:t>
            </w:r>
            <w:smartTag w:uri="urn:schemas-microsoft-com:office:smarttags" w:element="metricconverter">
              <w:smartTagPr>
                <w:attr w:name="ProductID" w:val="129 л"/>
              </w:smartTagPr>
              <w:r w:rsidRPr="00214642">
                <w:rPr>
                  <w:rFonts w:ascii="Times New Roman" w:hAnsi="Times New Roman" w:cs="Times New Roman"/>
                  <w:color w:val="000000"/>
                  <w:spacing w:val="3"/>
                  <w:sz w:val="24"/>
                  <w:szCs w:val="24"/>
                </w:rPr>
                <w:t>129 л</w:t>
              </w:r>
            </w:smartTag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34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Депонированные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научные работы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Влияние деформации и больших световых потоков на люминесценцию монокристаллов сульфида цинка с микропорами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 В.Г. Клюев [и др.]; Воронеж, ун-т. – Воронеж, 1993. – 14 с. – Деп. в ВИНИТИ 10.06.93, № 1620-В93 // Журн. приклад, спектроскопии. –</w:t>
            </w:r>
            <w:r w:rsidRPr="00214642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1993.– Т. 59, №3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4. – С. 368.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293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Сагдиев,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A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M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О тонкой структуре субарктического фронта в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центральной части Тихого океана /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A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M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Сагдиев; Рос. акад. наук,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Ин-т океанологии. – М., 1992. – 17 с. – Деп. в ВИНИТИ 08.06.92,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 1860-82 // РЖ: 09. Геофизика. – 1992. – № 11/12. – 11В68ДЕП. –</w:t>
            </w:r>
            <w:r w:rsidRPr="0021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С. 9.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21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Широков, А.А. Исследование возможности контроля состава гальванических сред абсорбционно-спектроскопическим методом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/ А.А. Широков, Г.В. Титова; Рос. акад. наук, Ульян, фил. ин-та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радиотехники и электроники. – Ульяновск, 1993. – 12 с. – Деп. в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ВИНИТИ 09.06.93, № 1561-В93 // Журн. приклад, спектроскопии. –</w:t>
            </w:r>
            <w:r w:rsidRPr="00214642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1993.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– </w:t>
            </w:r>
            <w:r w:rsidRPr="00214642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>№ 3–4. – С. 368.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9" w:righ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Архивные </w:t>
            </w:r>
            <w:r w:rsidRPr="002146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sz w:val="24"/>
                <w:szCs w:val="24"/>
              </w:rPr>
              <w:t xml:space="preserve">1. Архив Гродненского областного суда за 1992г.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sz w:val="24"/>
                <w:szCs w:val="24"/>
              </w:rPr>
              <w:t xml:space="preserve"> Дело № 4/8117.</w:t>
            </w:r>
            <w:r w:rsidRPr="002146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Архив суда Центрального района г.Могилева за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14642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2146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Уголовное</w:t>
            </w:r>
            <w:r w:rsidRPr="00214642">
              <w:rPr>
                <w:rFonts w:ascii="Times New Roman" w:hAnsi="Times New Roman" w:cs="Times New Roman"/>
                <w:sz w:val="24"/>
                <w:szCs w:val="24"/>
              </w:rPr>
              <w:br/>
              <w:t>дело № 2/1577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Центральный исторический архив Москвы (ЦИАМ).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1. Фонд 277. – Оп. 1. – Д. 1295–1734. Дела о выдаче ссуды под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залог имений, находящихся в Могилевской губернии (имеются планы имений) 1884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1918 гг.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2. Фонд 277. – Оп. 1. – Д. 802–1294, 4974–4978, 4980–4990,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4994–5000, 5002–5013, 5015–5016. Дела о выдаче ссуды под залог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имений, находящихся в Минской губернии (имеются планы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имений)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1884–1918 гг.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3. Фонд 277. – Оп. 2, 5, 6, 7, 8.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9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Электронные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5"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[Электронный ресурс]: энциклопедия: по материалам изд-ва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"Большая российская энциклопедия": в 3 т. – Электрон. дан. (486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Мб). – М.: Кордис &amp; Медиа, 2003. – Электрон. опт. диски (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CD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ROM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): зв., цв. – Т. 1: Балет. – 1 диск; Т. 2: Опера. – 1 диск; Т. 3: Драма. – 1 диск.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Регистр СНГ – 2005: промышленность, полиграфия, торговля,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ремонт, транспорт, строительство, сельское хозяйство [Электронный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ресурс]. – Электрон. текстовые дан. и прогр. (14 Мб). – Минск: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Комлев И.Н., 2005. – 1 электрон. опт. диск (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CD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ROM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Ресурсы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удаленного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доступа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Национальный Интернет-портал Республики Беларусь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[Электронный ресурс] / Нац. центр правовой информ. Респ.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Беларусь. – Минск, 2005. – Режим доступа: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http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://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www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pravo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by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 –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Дата доступа: 25.01.2006.</w:t>
            </w:r>
          </w:p>
        </w:tc>
      </w:tr>
      <w:tr w:rsidR="00D81DFF" w:rsidRPr="00214642" w:rsidTr="00625422">
        <w:trPr>
          <w:trHeight w:val="2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Proceeding of mini-symposium on biological nomenclature in the 21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superscript"/>
                <w:lang w:val="en-US"/>
              </w:rPr>
              <w:t xml:space="preserve">st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centry [Electronic resource] / Ed. J.L. Reveal. – College Park M.D.,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1996. -Mode of access: http://www.mform.md.edu/PBIO/brum.html. –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Date of access: 14.09.2005.</w:t>
            </w:r>
          </w:p>
        </w:tc>
      </w:tr>
    </w:tbl>
    <w:p w:rsidR="00D81DFF" w:rsidRPr="00ED603F" w:rsidRDefault="00D81DFF" w:rsidP="00D81DFF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81DFF" w:rsidRPr="00ED603F" w:rsidRDefault="00D81DFF" w:rsidP="00D81DFF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81DFF" w:rsidRPr="00ED603F" w:rsidRDefault="00D81DFF" w:rsidP="00D81DFF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603F">
        <w:rPr>
          <w:rFonts w:ascii="Times New Roman" w:hAnsi="Times New Roman" w:cs="Times New Roman"/>
          <w:color w:val="000000"/>
          <w:spacing w:val="1"/>
          <w:sz w:val="28"/>
          <w:szCs w:val="28"/>
        </w:rPr>
        <w:t>б) примеры описания составных частей изданий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4"/>
        <w:gridCol w:w="7676"/>
      </w:tblGrid>
      <w:tr w:rsidR="00D81DFF" w:rsidRPr="00214642" w:rsidTr="0021464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5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Характеристика источника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Пример оформления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Составная часть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книги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Михнюк, Т.Ф. Правовые и организационные вопросы охраны труда / Т.Ф. Михнюк // Безопасность жизнедеятельности: учеб. пособие /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Т.Ф. Михнюк. – 2-е изд., испр. и доп. – Минск, 2004. – С. 90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101.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Пивоваров, Ю.П. Организация мер по профилактике последствий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радиоактивного загрязнения среды в случае радиационной аварии / Ю.П. Пивоваров, В.П. Михалев // Радиационная экология: учеб.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пособие / Ю.П. Пивоваров, В.П. Михалев. – М., 2004. – С. 117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122.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Ескина, Л.Б. Основы конституционного строя Российской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/ Л.Б. Ескина // Основы права: учебник / М.И. Абдулаев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[и др.]; под ред. М.И. Абдулаева. – СПб., 2004. – С. 180–193.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9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Составная часть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сборника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Коморовская, О. Готовность учителя-музыканта к реализации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личностно-ориентированных технологий начального музыкального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образования / О. Коморовская // Музыкальная наука и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современность: взгляд молодых исследователей: сб. ст. аспирантов и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магистрантов БГАМ / Белорус. гос. акад. музыки;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сост. и науч. ред. Е.М. Гороховик. – Минск, 2004. – С. 173–180.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Войтешенко, Б.С. Сущностные характеристики экономического роста / Б.С. Войтешенко, И.А. Соболенко // Беларусь и мировые экономические процессы: науч. тр. / Белорус. гос. ун-т; под ред.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В.М. Руденкова. – Минск, 2003. – С. 132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144.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Скуратов, В.Г. Отдельные аспекты правового режима закладных в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постсоветских государствах / В.Г. Скуратов // Экономико-правовая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парадигма хозяйствования при переходе к цивилизованному рынку в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Беларуси: сб. науч. ст. / Ин-т экономики НАН Беларуси, Центр исслед. инфраструктуры рынка; под науч. ред. П.Г. Никитенко. –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Минск, 2004. – С. 208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217.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Якіменка,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Т.С. Аб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песенна-эпічнай традыцыі ў музычным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фальклоры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беларусаў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/ Т.С.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Якіменка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// Беларуская музыка: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гісторыя і традыцыі: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зб. навук. арт. / Беларус. дзярж. акад.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музыкі;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склад.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і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навук. рэд. В.А.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be-BY"/>
              </w:rPr>
              <w:t xml:space="preserve">Антаневіч. – Мінск,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2003. – С. 47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74.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Глава из книги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Бунакова, В.А. Формирование русской духовной культуры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/ В.А. Бунакова // Отечественная история: учеб. пособие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/ С.Н. Полторак [и др.]; под ред. Р.В. Дегтяревой, С.Н. Полторака. – </w:t>
            </w:r>
            <w:r w:rsidRPr="0021464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М., 2004. – Гл. 6. – </w:t>
            </w:r>
            <w:r w:rsidRPr="0021464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С. 112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125.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Николаевский, В.В. Проблемы функционирования систем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социальной защиты в 1970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1980 годах / В.В. Николаевский // Система социальной защиты: теория, методика, практика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/ В.В. Николаевский. – Минск, 2004. – Гл. 3. – С. 119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142.</w:t>
            </w:r>
          </w:p>
        </w:tc>
      </w:tr>
    </w:tbl>
    <w:p w:rsidR="00D81DFF" w:rsidRPr="00ED603F" w:rsidRDefault="00D81DFF" w:rsidP="00D81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4"/>
        <w:gridCol w:w="7676"/>
      </w:tblGrid>
      <w:tr w:rsidR="00D81DFF" w:rsidRPr="00214642" w:rsidTr="0021464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5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Часть из собрания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сочинений,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избранных произведений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Гілевіч,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Н. Сон у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бяссоніцу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/ Н.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Гілевіч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// Зб. тв.: у 23 т. –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Мінск, </w:t>
            </w:r>
            <w:r w:rsidRPr="00214642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2003.– Т. 6. – С. 382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383.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Сачанка,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Б.І.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Родны кут / Б. Сачанка // Выбр. тв.: у 3 т. –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Мінск,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1995. – Т. 3: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be-BY"/>
              </w:rPr>
              <w:t xml:space="preserve">Аповесці. –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С. 361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470.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Пушкин, А.С. История Петра / А.С. Пушкин // Полн. собр. соч.: в </w:t>
            </w:r>
            <w:r w:rsidRPr="0021464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19 т. – М., 1995. – Т. 10. – С. 11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248.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Шекспир, В. Сонеты / В. Шекспир // Избранное. – Минск, 1996. –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С. 732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749.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4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Статьи из тезисов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докладов и материалов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конференций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Пеньковская, Т.Н. Роль и место транспортного комплекса в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экономике Республики Беларусь / Т.Н. Пеньковская // География в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XXI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веке: проблемы и перспективы: материалы Междунар. науч.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конф., посвящ. 70-летию геогр. фак. БГУ, Минск, 4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8 окт.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14642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2004 г</w:t>
              </w:r>
            </w:smartTag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/ Белорус. гос. ун-т, Белорус. геогр. о-во; редкол.: Н.И. Пирожник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[и др.]. – Минск, 2004. – С. 163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164.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Ермакова, Л.Л. Полесский каравайный обряд в пространстве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культуры / Л.Л. Ермакова //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Тураўскія чытанні: матэрыялы рэсп.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навук.-практ. канф., Гомель, 4 верас.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1464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2004 г</w:t>
              </w:r>
            </w:smartTag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/ НАН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Беларусі, Гомел.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дзярж. ун-т; рэдкал.: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be-BY"/>
              </w:rPr>
              <w:t xml:space="preserve">У.І.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Коваль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be-BY"/>
              </w:rPr>
              <w:t xml:space="preserve">[і інш.].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-Гомель, 2005. –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С.173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178.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Бочков, А.А. Единство правовых и моральных норм как условие построения правового государства и гражданского общества в Республике Беларусь / А.А. Бочков, Е.Ф. Ивашкевич // Право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Беларуси: истоки, традиции, современность: материалы междунар.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науч.-практ. конф., Полоцк, 21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22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14642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2004 г</w:t>
              </w:r>
            </w:smartTag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.: в 2 ч. / Полоц. гос.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ун-т; редкол.: О.В. Мартышин [и др.]. – Новополоцк, 2004. – Ч. 1. –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С. 74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76.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Статья из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продолжающегося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издания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Ипатьев, А.В. К вопросу о разработке средств защиты населения в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случае возникновения глобальных природных пожаров / А.В. Ипатьев, А.В. Василевич // Сб. науч. тр. / Ин-т леса НАН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Беларуси. – Гомель, 2004. – Вып. 60: Проблемы лесоведения и лесоводства на радиоактивно загрязненных землях. – С. 233–238.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Статья из журнала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Бандаровіч,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В.У. Дзеясловы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be-BY"/>
              </w:rPr>
              <w:t xml:space="preserve">і іх дэрываты ў старабеларускай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музычнай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лексіцы / В.У. Бандаровіч // Весн. 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Беларус. дзярж. ун-та.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Сер. 4,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be-BY"/>
              </w:rPr>
              <w:t xml:space="preserve">Філалогія. Журналістыка. Педагогіка. – 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2004. – № 2. –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С. 49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54.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органических компонентов на состояние радиоактивного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стронция в почвах / Г.А. Соколик [и др.] // Вес. Нац. акад. навук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be-BY"/>
              </w:rPr>
              <w:t xml:space="preserve">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be-BY"/>
              </w:rPr>
              <w:t xml:space="preserve">Беларусі.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Сер.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be-BY"/>
              </w:rPr>
              <w:t xml:space="preserve">хім.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навук. – 2005. – № 1. – С. 74-81.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val="be-BY"/>
              </w:rPr>
              <w:t xml:space="preserve">Масляніцына,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val="en-US"/>
              </w:rPr>
              <w:t>I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. Жанчыны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val="be-BY"/>
              </w:rPr>
              <w:t>ў гісторыі Беларусі /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1.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val="be-BY"/>
              </w:rPr>
              <w:t xml:space="preserve">Масляніцына,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  <w:lang w:val="be-BY"/>
              </w:rPr>
              <w:t xml:space="preserve">М. Багадзяж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 xml:space="preserve">//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  <w:lang w:val="be-BY"/>
              </w:rPr>
              <w:t xml:space="preserve">Беларус. гіст. часоп. –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 xml:space="preserve">2005. – № 4. –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  <w:lang w:val="be-BY"/>
              </w:rPr>
              <w:t xml:space="preserve">С.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49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53.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val="en-US"/>
              </w:rPr>
              <w:t xml:space="preserve">Boyle, A.E. Globalising environmental liability: the interplay of national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and international law / A.E. Boyle // J. of environmental law. – 2005. –</w:t>
            </w:r>
            <w:r w:rsidRPr="00214642">
              <w:rPr>
                <w:rFonts w:ascii="Times New Roman" w:hAnsi="Times New Roman" w:cs="Times New Roman"/>
                <w:color w:val="000000"/>
                <w:spacing w:val="16"/>
                <w:w w:val="102"/>
                <w:sz w:val="24"/>
                <w:szCs w:val="24"/>
                <w:lang w:val="en-US"/>
              </w:rPr>
              <w:t>Vol. 17, №1.– P. 3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16"/>
                <w:w w:val="102"/>
                <w:sz w:val="24"/>
                <w:szCs w:val="24"/>
                <w:lang w:val="en-US"/>
              </w:rPr>
              <w:t>26.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 xml:space="preserve">Caesium-137 migration in Hungarian soils / P. Szerbin [et al] // Science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  <w:lang w:val="en-US"/>
              </w:rPr>
              <w:t>of the Total Environment. – 1999. – Vol. 227, № 2/3. – P. 215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  <w:lang w:val="en-US"/>
              </w:rPr>
              <w:t>227.</w:t>
            </w:r>
          </w:p>
        </w:tc>
      </w:tr>
    </w:tbl>
    <w:p w:rsidR="00D81DFF" w:rsidRPr="00ED603F" w:rsidRDefault="00D81DFF" w:rsidP="00D81DF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4"/>
        <w:gridCol w:w="7676"/>
      </w:tblGrid>
      <w:tr w:rsidR="00D81DFF" w:rsidRPr="00214642" w:rsidTr="0062542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Статья из газеты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Дубовик, В. Молодые леса зелены / В. Дубовик //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val="be-BY"/>
              </w:rPr>
              <w:t>Рэспубліка. –</w:t>
            </w:r>
            <w:r w:rsidRPr="00214642">
              <w:rPr>
                <w:rFonts w:ascii="Times New Roman" w:hAnsi="Times New Roman" w:cs="Times New Roman"/>
                <w:color w:val="000000"/>
                <w:spacing w:val="16"/>
                <w:w w:val="102"/>
                <w:sz w:val="24"/>
                <w:szCs w:val="24"/>
              </w:rPr>
              <w:t>2005.-19 крас.– С. 8.</w:t>
            </w:r>
          </w:p>
        </w:tc>
      </w:tr>
      <w:tr w:rsidR="00D81DFF" w:rsidRPr="00214642" w:rsidTr="0062542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be-BY"/>
              </w:rPr>
              <w:t xml:space="preserve">Ушкоў,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Я. 3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be-BY"/>
              </w:rPr>
              <w:t xml:space="preserve">гісторыі лімаўскай крытыкі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/ Я.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be-BY"/>
              </w:rPr>
              <w:t xml:space="preserve">Ушкоў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//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be-BY"/>
              </w:rPr>
              <w:t xml:space="preserve">ЛіМ. –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2005. –</w:t>
            </w:r>
            <w:r w:rsidRPr="00214642">
              <w:rPr>
                <w:rFonts w:ascii="Times New Roman" w:hAnsi="Times New Roman" w:cs="Times New Roman"/>
                <w:color w:val="000000"/>
                <w:spacing w:val="21"/>
                <w:w w:val="102"/>
                <w:sz w:val="24"/>
                <w:szCs w:val="24"/>
                <w:lang w:val="be-BY"/>
              </w:rPr>
              <w:t xml:space="preserve">5жн.– С. </w:t>
            </w:r>
            <w:r w:rsidRPr="00214642">
              <w:rPr>
                <w:rFonts w:ascii="Times New Roman" w:hAnsi="Times New Roman" w:cs="Times New Roman"/>
                <w:color w:val="000000"/>
                <w:spacing w:val="21"/>
                <w:w w:val="102"/>
                <w:sz w:val="24"/>
                <w:szCs w:val="24"/>
              </w:rPr>
              <w:t>7.</w:t>
            </w:r>
          </w:p>
        </w:tc>
      </w:tr>
      <w:tr w:rsidR="00D81DFF" w:rsidRPr="00214642" w:rsidTr="0062542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0"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Статья из </w:t>
            </w:r>
            <w:r w:rsidRPr="0021464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энциклопедии, </w:t>
            </w:r>
            <w:r w:rsidRPr="00214642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словаря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be-BY"/>
              </w:rPr>
              <w:t xml:space="preserve">Аляхновіч, М.М.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Электронны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be-BY"/>
              </w:rPr>
              <w:t xml:space="preserve">мікраскоп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/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be-BY"/>
              </w:rPr>
              <w:t xml:space="preserve">М.М. Аляхновіч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// Беларус. энцыкл.: у 18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be-BY"/>
              </w:rPr>
              <w:t xml:space="preserve">т. – Мінск,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2004. –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be-BY"/>
              </w:rPr>
              <w:t xml:space="preserve">Т.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18,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be-BY"/>
              </w:rPr>
              <w:t xml:space="preserve">кн.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1. – С 100.</w:t>
            </w:r>
          </w:p>
        </w:tc>
      </w:tr>
      <w:tr w:rsidR="00D81DFF" w:rsidRPr="00214642" w:rsidTr="0062542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Витрувий //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be-BY"/>
              </w:rPr>
              <w:t xml:space="preserve">БСЭ. –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3-е изд. –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be-BY"/>
              </w:rPr>
              <w:t xml:space="preserve">М.,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1971. – Т. 5. – С. 359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360.</w:t>
            </w:r>
          </w:p>
        </w:tc>
      </w:tr>
      <w:tr w:rsidR="00D81DFF" w:rsidRPr="00214642" w:rsidTr="0062542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be-BY"/>
              </w:rPr>
              <w:t xml:space="preserve">Дарашэвіч, Э.К. Храптовіч І.І.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/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be-BY"/>
              </w:rPr>
              <w:t xml:space="preserve">Э.К. Дарашэвіч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//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be-BY"/>
              </w:rPr>
              <w:t>Мысліцелі і асветнікі Беларусі (Х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be-BY"/>
              </w:rPr>
              <w:t xml:space="preserve">ХІХ стагоддзі):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энцыкл. давед. / склад.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be-BY"/>
              </w:rPr>
              <w:t xml:space="preserve">Г.А. Маслыка; гал. рэд. Б.І. Сачанка. – Мінск,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1995. – С 326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328.</w:t>
            </w:r>
          </w:p>
        </w:tc>
      </w:tr>
      <w:tr w:rsidR="00D81DFF" w:rsidRPr="00214642" w:rsidTr="0062542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Мясникова, Л.А. Природа человека / Л.А. Мясникова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// Современный философский словарь / под общ. ред.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В.Е. Кемерова. – М., 2004. – С. 550-553.</w:t>
            </w:r>
          </w:p>
        </w:tc>
      </w:tr>
      <w:tr w:rsidR="00D81DFF" w:rsidRPr="00214642" w:rsidTr="0062542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Рецензии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be-BY"/>
              </w:rPr>
              <w:t xml:space="preserve">Краўцэвіч,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А.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be-BY"/>
              </w:rPr>
              <w:t xml:space="preserve">[Рэцэнзія]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/ А.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be-BY"/>
              </w:rPr>
              <w:t xml:space="preserve">Краўцэвіч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// Беларус.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be-BY"/>
              </w:rPr>
              <w:t xml:space="preserve">гіст. зб. –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2001. –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№ 15. – С. 235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239. – Рэц. на кн.: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be-BY"/>
              </w:rPr>
              <w:t xml:space="preserve">Гісторыя Беларусі: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у 6 т. / рэдкал.: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М. Касцюк (гал. рэд.)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be-BY"/>
              </w:rPr>
              <w:t xml:space="preserve">[і інш.]. – Мінск: Экаперспектыва,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2000. – Т. 1: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Старажытная Беларусь / В. Вяргей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be-BY"/>
              </w:rPr>
              <w:t xml:space="preserve">[і інш.]. –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351 с.</w:t>
            </w:r>
          </w:p>
        </w:tc>
      </w:tr>
      <w:tr w:rsidR="00D81DFF" w:rsidRPr="00214642" w:rsidTr="0062542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val="be-BY"/>
              </w:rPr>
              <w:t xml:space="preserve">Пазнякоў,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В. Крыху пра нашыя нацыянальныя рысы / В.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val="be-BY"/>
              </w:rPr>
              <w:t xml:space="preserve">Пазнякоў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 xml:space="preserve">// 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w w:val="102"/>
                <w:sz w:val="24"/>
                <w:szCs w:val="24"/>
                <w:lang w:val="en-US"/>
              </w:rPr>
              <w:t>Arche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 xml:space="preserve"> = Пачатак. – 2001. – № 4. – С. 78-84. – Рэц. на кн.: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Лакотка, А.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be-BY"/>
              </w:rPr>
              <w:t>І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. Нацыянальныя рысы беларускай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be-BY"/>
              </w:rPr>
              <w:t xml:space="preserve">архітэктуры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/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A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.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I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. Лакотка. –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be-BY"/>
              </w:rPr>
              <w:t xml:space="preserve">Мінск: Ураджай,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1999. – 366 с.</w:t>
            </w:r>
          </w:p>
        </w:tc>
      </w:tr>
      <w:tr w:rsidR="00D81DFF" w:rsidRPr="00214642" w:rsidTr="0062542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14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Законы и </w:t>
            </w:r>
            <w:r w:rsidRPr="0021464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законодательные </w:t>
            </w:r>
            <w:r w:rsidRPr="00214642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материалы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О размерах государственных стипендий учащейся молодежи: </w:t>
            </w:r>
            <w:r w:rsidRPr="00214642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постановление Совета Министров Респ. Беларусь, 23 апр.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14642">
                <w:rPr>
                  <w:rFonts w:ascii="Times New Roman" w:hAnsi="Times New Roman" w:cs="Times New Roman"/>
                  <w:color w:val="000000"/>
                  <w:spacing w:val="-3"/>
                  <w:w w:val="102"/>
                  <w:sz w:val="24"/>
                  <w:szCs w:val="24"/>
                </w:rPr>
                <w:t>2004 г</w:t>
              </w:r>
            </w:smartTag>
            <w:r w:rsidRPr="00214642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.,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№ 468 // Нац. реестр правовых актов Респ. Беларусь. – 2004. –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17"/>
                <w:w w:val="102"/>
                <w:sz w:val="24"/>
                <w:szCs w:val="24"/>
              </w:rPr>
              <w:t>№ 69.– 5/14142.</w:t>
            </w:r>
          </w:p>
        </w:tc>
      </w:tr>
      <w:tr w:rsidR="00D81DFF" w:rsidRPr="00214642" w:rsidTr="0062542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Об оплате труда лиц, занимающих отдельные государственные должности Российской Федерации: Указ Президента Рос.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Федерации, 15 нояб.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14642">
                <w:rPr>
                  <w:rFonts w:ascii="Times New Roman" w:hAnsi="Times New Roman" w:cs="Times New Roman"/>
                  <w:color w:val="000000"/>
                  <w:spacing w:val="-2"/>
                  <w:w w:val="102"/>
                  <w:sz w:val="24"/>
                  <w:szCs w:val="24"/>
                </w:rPr>
                <w:t>2005 г</w:t>
              </w:r>
            </w:smartTag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., № 1332 // Собр. законодательства Рос.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Федерации. – 2005. – № 47. – Ст. 4882.</w:t>
            </w:r>
          </w:p>
        </w:tc>
      </w:tr>
      <w:tr w:rsidR="00D81DFF" w:rsidRPr="00214642" w:rsidTr="0062542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О государственной пошлине: Закон Респ. Беларусь, 10 янв.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14642">
                <w:rPr>
                  <w:rFonts w:ascii="Times New Roman" w:hAnsi="Times New Roman" w:cs="Times New Roman"/>
                  <w:color w:val="000000"/>
                  <w:spacing w:val="-2"/>
                  <w:w w:val="102"/>
                  <w:sz w:val="24"/>
                  <w:szCs w:val="24"/>
                </w:rPr>
                <w:t>1992 г</w:t>
              </w:r>
            </w:smartTag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.,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№ 1394-ХП: в ред. Закона Респ. Беларусь от 19.07.2005 г.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// Консультант Плюс: Беларусь. Технология 3000 [Электронный ресурс] / ООО «ЮрСпектр», Нац. центр правовой информ. Респ.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Беларусь. – Минск, 2006.</w:t>
            </w:r>
          </w:p>
        </w:tc>
      </w:tr>
      <w:tr w:rsidR="00D81DFF" w:rsidRPr="00214642" w:rsidTr="0062542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О государственной службе российского казачества: федер. Закон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Рос. Федерации, 5 дек.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14642">
                <w:rPr>
                  <w:rFonts w:ascii="Times New Roman" w:hAnsi="Times New Roman" w:cs="Times New Roman"/>
                  <w:color w:val="000000"/>
                  <w:w w:val="102"/>
                  <w:sz w:val="24"/>
                  <w:szCs w:val="24"/>
                </w:rPr>
                <w:t>2005 г</w:t>
              </w:r>
            </w:smartTag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., № 154-ФЗ // Консультант Плюс: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Версия Проф. Технология 3000 [Электронный ресурс]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/ ООО «ЮрСпектр». – М., 2006.</w:t>
            </w:r>
          </w:p>
        </w:tc>
      </w:tr>
      <w:tr w:rsidR="00D81DFF" w:rsidRPr="00214642" w:rsidTr="0062542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tabs>
                <w:tab w:val="left" w:leader="hyphen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Об утверждении важнейших параметров прогноза социально-экономического развития Республики Беларусь на 2006 год: Указ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Президента Респ. Беларусь, 12 дек.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14642">
                <w:rPr>
                  <w:rFonts w:ascii="Times New Roman" w:hAnsi="Times New Roman" w:cs="Times New Roman"/>
                  <w:color w:val="000000"/>
                  <w:w w:val="102"/>
                  <w:sz w:val="24"/>
                  <w:szCs w:val="24"/>
                </w:rPr>
                <w:t>2005 г</w:t>
              </w:r>
            </w:smartTag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., № 587 // Эталон –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Беларусь [Электронный ресурс] / Нац. центр правовой информ. Респ.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Беларусь. – Минск, 2006.</w:t>
            </w:r>
          </w:p>
        </w:tc>
      </w:tr>
    </w:tbl>
    <w:p w:rsidR="00D81DFF" w:rsidRPr="00ED603F" w:rsidRDefault="00D81DFF" w:rsidP="00D81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4"/>
        <w:gridCol w:w="7676"/>
      </w:tblGrid>
      <w:tr w:rsidR="00D81DFF" w:rsidRPr="00214642" w:rsidTr="0021464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Архивные </w:t>
            </w:r>
            <w:r w:rsidRPr="00214642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lastRenderedPageBreak/>
              <w:t xml:space="preserve">Описание синагоги в г. Минске (план части здания синагоги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214642">
                <w:rPr>
                  <w:rFonts w:ascii="Times New Roman" w:hAnsi="Times New Roman" w:cs="Times New Roman"/>
                  <w:color w:val="000000"/>
                  <w:spacing w:val="-2"/>
                  <w:w w:val="102"/>
                  <w:sz w:val="24"/>
                  <w:szCs w:val="24"/>
                </w:rPr>
                <w:t>1896 г</w:t>
              </w:r>
            </w:smartTag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.)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//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lastRenderedPageBreak/>
              <w:t>Центральный исторический архив Москвы (ЦИАМ). – Фонд 454. –</w:t>
            </w:r>
            <w:r w:rsidRPr="00214642">
              <w:rPr>
                <w:rFonts w:ascii="Times New Roman" w:hAnsi="Times New Roman" w:cs="Times New Roman"/>
                <w:color w:val="000000"/>
                <w:spacing w:val="19"/>
                <w:w w:val="102"/>
                <w:sz w:val="24"/>
                <w:szCs w:val="24"/>
              </w:rPr>
              <w:t>Оп. 3. – Д.21. –Л. 18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19"/>
                <w:w w:val="102"/>
                <w:sz w:val="24"/>
                <w:szCs w:val="24"/>
              </w:rPr>
              <w:t>19.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Дела о выдаче ссуды под залог имений, находящихся в Минской губернии (имеются планы имений) 1884-1918 гг. // Центральный </w:t>
            </w:r>
            <w:r w:rsidRPr="00214642">
              <w:rPr>
                <w:rFonts w:ascii="Times New Roman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 xml:space="preserve">исторический архив Москвы (ЦИАМ). – Фонд 255. – Оп. 1. –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Д. 802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1294, 4974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4978, 4980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4990, 4994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5000, 5015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w w:val="102"/>
                <w:sz w:val="24"/>
                <w:szCs w:val="24"/>
              </w:rPr>
              <w:t>5016.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ind w:left="5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Составная часть </w:t>
            </w:r>
            <w:r w:rsidRPr="00214642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  <w:lang w:val="en-US"/>
              </w:rPr>
              <w:t>CD-ROMa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Введенский, Л.И. Судьбы философии в России / Л.И. Введенский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// История философии [Электронный ресурс]: собрание трудов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крупнейших философов по истории философии. – Электрон, дан. и 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прогр. (196 Мб). – М., 2002. – 1 электрон. опт. диск (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>CD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-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  <w:lang w:val="en-US"/>
              </w:rPr>
              <w:t>ROM</w:t>
            </w: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): зв., </w:t>
            </w:r>
            <w:r w:rsidRPr="00214642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цв.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Ресурсы </w:t>
            </w:r>
            <w:r w:rsidRPr="0021464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удаленного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доступа</w:t>
            </w: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Козулько, Г. Беловежская пуща должна стать мировым наследием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/ Г. Козулько // Беловежская пуща –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>XXI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 век [Электронный ресурс].–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2004. – Режим доступа: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http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://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bp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21.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org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.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by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/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ru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/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art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/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a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041031.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html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. –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Дата доступа: 02.02.2006.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Лойша, Д. Республика Беларусь после расширения Европейского Союза: шенгенский процесс и концепция соседства / Д. Лойша </w:t>
            </w:r>
          </w:p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// Белорус, журн. междунар. права [Электронный ресурс]. – 2004. –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№ 2. – Режим доступа: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http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://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www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.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cenunst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.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bsu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.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by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/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journal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/2004.2/0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l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.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>pdf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. – Дата доступа: </w:t>
            </w:r>
            <w:r w:rsidRPr="0021464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16.07.2005.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 xml:space="preserve">Статут Международного Суда // Организация Объединенных Наций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 xml:space="preserve">[Электронный ресурс]. – 2005. – Режим доступа: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>http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://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>www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.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>un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.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>org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/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>russian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/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>documen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/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>basicdoc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/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>statut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.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>htm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. – Дата доступа: </w:t>
            </w:r>
            <w:r w:rsidRPr="0021464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10.05.2005.</w:t>
            </w:r>
          </w:p>
        </w:tc>
      </w:tr>
      <w:tr w:rsidR="00D81DFF" w:rsidRPr="00214642" w:rsidTr="00214642">
        <w:trPr>
          <w:trHeight w:val="20"/>
        </w:trPr>
        <w:tc>
          <w:tcPr>
            <w:tcW w:w="2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FF" w:rsidRPr="00214642" w:rsidRDefault="00D81DFF" w:rsidP="0021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DFF" w:rsidRPr="00214642" w:rsidRDefault="00D81DFF" w:rsidP="00214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 xml:space="preserve">Cryer, R. Prosecuting international crimes: selectivity and the </w:t>
            </w:r>
            <w:r w:rsidRPr="00214642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val="en-US"/>
              </w:rPr>
              <w:t xml:space="preserve">international criminal law regime / R. Cryer // Peace Palace Library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>[Electronic resource]. – The Hague, 2003</w:t>
            </w:r>
            <w:r w:rsidRPr="002146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–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 xml:space="preserve">2005. – Mode of access: </w:t>
            </w:r>
            <w:r w:rsidRPr="00214642">
              <w:rPr>
                <w:rFonts w:ascii="Times New Roman" w:hAnsi="Times New Roman" w:cs="Times New Roman"/>
                <w:color w:val="000000"/>
                <w:spacing w:val="1"/>
                <w:w w:val="102"/>
                <w:sz w:val="24"/>
                <w:szCs w:val="24"/>
                <w:lang w:val="en-US"/>
              </w:rPr>
              <w:t xml:space="preserve">http://catalogue.ppl.nl/DB=l/SET=3/TTD=l 1/SHW?FRST=12. – </w:t>
            </w:r>
            <w:r w:rsidRPr="0021464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val="en-US"/>
              </w:rPr>
              <w:t>Date of access: 04.01.2006.</w:t>
            </w:r>
          </w:p>
        </w:tc>
      </w:tr>
    </w:tbl>
    <w:p w:rsidR="00D81DFF" w:rsidRPr="00ED603F" w:rsidRDefault="00D81DFF" w:rsidP="002146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81DFF" w:rsidRPr="00ED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FF"/>
    <w:rsid w:val="000A47CC"/>
    <w:rsid w:val="00214642"/>
    <w:rsid w:val="0027001E"/>
    <w:rsid w:val="00D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Алисиевич</dc:creator>
  <cp:lastModifiedBy>Пользователь</cp:lastModifiedBy>
  <cp:revision>2</cp:revision>
  <dcterms:created xsi:type="dcterms:W3CDTF">2020-01-13T20:41:00Z</dcterms:created>
  <dcterms:modified xsi:type="dcterms:W3CDTF">2020-01-13T20:41:00Z</dcterms:modified>
</cp:coreProperties>
</file>